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0C" w:rsidRPr="00537D0C" w:rsidRDefault="00537D0C" w:rsidP="00537D0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37D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Порядку размещения </w:t>
      </w:r>
      <w:proofErr w:type="gramStart"/>
      <w:r w:rsidRPr="00537D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</w:t>
      </w:r>
      <w:proofErr w:type="gramEnd"/>
      <w:r w:rsidRPr="00537D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37D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официальном </w:t>
      </w:r>
      <w:proofErr w:type="gramStart"/>
      <w:r w:rsidRPr="00537D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сайте</w:t>
      </w:r>
      <w:proofErr w:type="gramEnd"/>
      <w:r w:rsidRPr="00537D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администрации Верхнеусинского сельсовета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D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сведений </w:t>
      </w:r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источниках получения средств, за счет которых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совершена сделка, </w:t>
      </w:r>
      <w:proofErr w:type="gramStart"/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представленных</w:t>
      </w:r>
      <w:proofErr w:type="gramEnd"/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лицами, 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замещающими</w:t>
      </w:r>
      <w:proofErr w:type="gramEnd"/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муниципальные должности на 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D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постоянной основе и муниципальными служащими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D0C" w:rsidRPr="00537D0C" w:rsidRDefault="00537D0C" w:rsidP="00537D0C">
      <w:pPr>
        <w:tabs>
          <w:tab w:val="left" w:pos="9355"/>
        </w:tabs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D0C" w:rsidRPr="00537D0C" w:rsidRDefault="00537D0C" w:rsidP="00537D0C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источниках получения средств, за счет которых совершена сделка,  представленные лицами, 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D0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замещающими муниципальные должности на постоянной основе,</w:t>
      </w:r>
      <w:r w:rsidRPr="00537D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37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муниципальными служащими, </w:t>
      </w:r>
    </w:p>
    <w:p w:rsidR="00537D0C" w:rsidRPr="00537D0C" w:rsidRDefault="00537D0C" w:rsidP="00537D0C">
      <w:pPr>
        <w:tabs>
          <w:tab w:val="lef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37D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подлежащие размещению на официальном сайте</w:t>
      </w:r>
      <w:r w:rsidRPr="00537D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администрации </w:t>
      </w:r>
      <w:r w:rsidRPr="00537D0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Верхнеусинского сельсовета</w:t>
      </w:r>
    </w:p>
    <w:p w:rsidR="00537D0C" w:rsidRPr="00537D0C" w:rsidRDefault="00537D0C" w:rsidP="00537D0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37D0C" w:rsidRPr="00537D0C" w:rsidRDefault="00537D0C" w:rsidP="00537D0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3690" w:type="dxa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4140"/>
        <w:gridCol w:w="2876"/>
        <w:gridCol w:w="4144"/>
      </w:tblGrid>
      <w:tr w:rsidR="00537D0C" w:rsidRPr="00537D0C" w:rsidTr="00EF339E">
        <w:tc>
          <w:tcPr>
            <w:tcW w:w="2530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37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Имя, Отчество</w:t>
            </w:r>
            <w:r w:rsidRPr="00537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140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37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r w:rsidRPr="00537D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876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 сделки</w:t>
            </w:r>
            <w:r w:rsidRPr="00537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4144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7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получения средств</w:t>
            </w:r>
            <w:r w:rsidRPr="00537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537D0C" w:rsidRPr="00537D0C" w:rsidTr="00EF339E">
        <w:tc>
          <w:tcPr>
            <w:tcW w:w="2530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</w:tcPr>
          <w:p w:rsidR="00537D0C" w:rsidRPr="00537D0C" w:rsidRDefault="00537D0C" w:rsidP="00537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537D0C" w:rsidRPr="00537D0C" w:rsidTr="00EF339E">
        <w:tc>
          <w:tcPr>
            <w:tcW w:w="2530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537D0C" w:rsidRPr="00537D0C" w:rsidRDefault="00537D0C" w:rsidP="00537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76" w:type="dxa"/>
          </w:tcPr>
          <w:p w:rsidR="00537D0C" w:rsidRPr="00537D0C" w:rsidRDefault="00537D0C" w:rsidP="00537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</w:tcPr>
          <w:p w:rsidR="00537D0C" w:rsidRPr="00537D0C" w:rsidRDefault="00537D0C" w:rsidP="00537D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537D0C" w:rsidRPr="00537D0C" w:rsidRDefault="00537D0C" w:rsidP="00537D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268" w:rsidRDefault="00A630B4"/>
    <w:sectPr w:rsidR="00966268" w:rsidSect="007D68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0B4" w:rsidRDefault="00A630B4" w:rsidP="00537D0C">
      <w:pPr>
        <w:spacing w:after="0" w:line="240" w:lineRule="auto"/>
      </w:pPr>
      <w:r>
        <w:separator/>
      </w:r>
    </w:p>
  </w:endnote>
  <w:endnote w:type="continuationSeparator" w:id="0">
    <w:p w:rsidR="00A630B4" w:rsidRDefault="00A630B4" w:rsidP="0053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0B4" w:rsidRDefault="00A630B4" w:rsidP="00537D0C">
      <w:pPr>
        <w:spacing w:after="0" w:line="240" w:lineRule="auto"/>
      </w:pPr>
      <w:r>
        <w:separator/>
      </w:r>
    </w:p>
  </w:footnote>
  <w:footnote w:type="continuationSeparator" w:id="0">
    <w:p w:rsidR="00A630B4" w:rsidRDefault="00A630B4" w:rsidP="00537D0C">
      <w:pPr>
        <w:spacing w:after="0" w:line="240" w:lineRule="auto"/>
      </w:pPr>
      <w:r>
        <w:continuationSeparator/>
      </w:r>
    </w:p>
  </w:footnote>
  <w:footnote w:id="1">
    <w:p w:rsidR="00537D0C" w:rsidRPr="00B170F1" w:rsidRDefault="00537D0C" w:rsidP="00537D0C">
      <w:pPr>
        <w:pStyle w:val="a3"/>
      </w:pPr>
      <w:r w:rsidRPr="00C36160">
        <w:rPr>
          <w:rStyle w:val="a5"/>
          <w:sz w:val="22"/>
          <w:szCs w:val="22"/>
        </w:rPr>
        <w:footnoteRef/>
      </w:r>
      <w:r w:rsidRPr="00C36160">
        <w:rPr>
          <w:sz w:val="22"/>
          <w:szCs w:val="22"/>
        </w:rPr>
        <w:t xml:space="preserve"> </w:t>
      </w:r>
      <w:r>
        <w:t>Ф.И.О  супруга (супруги) не указывается</w:t>
      </w:r>
      <w:r w:rsidRPr="00B170F1">
        <w:t>.</w:t>
      </w:r>
    </w:p>
  </w:footnote>
  <w:footnote w:id="2">
    <w:p w:rsidR="00537D0C" w:rsidRPr="00B170F1" w:rsidRDefault="00537D0C" w:rsidP="00537D0C">
      <w:pPr>
        <w:pStyle w:val="a3"/>
      </w:pPr>
      <w:r w:rsidRPr="00B170F1">
        <w:rPr>
          <w:rStyle w:val="a5"/>
        </w:rPr>
        <w:footnoteRef/>
      </w:r>
      <w:r>
        <w:t xml:space="preserve"> Должность супруга (супруги) не указывается</w:t>
      </w:r>
      <w:r w:rsidRPr="00B170F1">
        <w:t>.</w:t>
      </w:r>
    </w:p>
  </w:footnote>
  <w:footnote w:id="3">
    <w:p w:rsidR="00537D0C" w:rsidRPr="00B170F1" w:rsidRDefault="00537D0C" w:rsidP="00ED5A63">
      <w:pPr>
        <w:pStyle w:val="a3"/>
        <w:jc w:val="both"/>
      </w:pPr>
      <w:r w:rsidRPr="00B170F1">
        <w:rPr>
          <w:rStyle w:val="a5"/>
        </w:rPr>
        <w:footnoteRef/>
      </w:r>
      <w:r w:rsidRPr="00B170F1">
        <w:t xml:space="preserve">  </w:t>
      </w:r>
      <w:proofErr w:type="gramStart"/>
      <w:r w:rsidRPr="00B170F1">
        <w:t>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</w:t>
      </w:r>
      <w:bookmarkStart w:id="0" w:name="_GoBack"/>
      <w:bookmarkEnd w:id="0"/>
      <w:r w:rsidRPr="00B170F1">
        <w:t xml:space="preserve"> без указания данных, позволяющих определить местонахождение, площадь объектов недвижимого имущества, стоимость приобретенного имущества, основания приобретения и иной информации, обозначенной в пункте 3 настоящего Порядка.</w:t>
      </w:r>
      <w:proofErr w:type="gramEnd"/>
    </w:p>
  </w:footnote>
  <w:footnote w:id="4">
    <w:p w:rsidR="00537D0C" w:rsidRDefault="00537D0C" w:rsidP="00537D0C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D321B1">
        <w:t>Доход по основ</w:t>
      </w:r>
      <w:r>
        <w:t>ному месту службы (работы)</w:t>
      </w:r>
      <w:r w:rsidRPr="00D321B1">
        <w:t>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</w:t>
      </w:r>
      <w:r>
        <w:t>.</w:t>
      </w:r>
    </w:p>
    <w:p w:rsidR="00537D0C" w:rsidRDefault="00537D0C" w:rsidP="00537D0C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4A"/>
    <w:rsid w:val="00346D4A"/>
    <w:rsid w:val="00537D0C"/>
    <w:rsid w:val="007D6817"/>
    <w:rsid w:val="00A131B8"/>
    <w:rsid w:val="00A630B4"/>
    <w:rsid w:val="00BF56ED"/>
    <w:rsid w:val="00DE4CEB"/>
    <w:rsid w:val="00ED5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37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537D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537D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37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537D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537D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4</cp:revision>
  <dcterms:created xsi:type="dcterms:W3CDTF">2015-01-14T04:47:00Z</dcterms:created>
  <dcterms:modified xsi:type="dcterms:W3CDTF">2015-01-14T04:52:00Z</dcterms:modified>
</cp:coreProperties>
</file>